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BBF1F" w14:textId="77777777" w:rsidR="008C108A" w:rsidRDefault="00CE26DD">
      <w:pPr>
        <w:pStyle w:val="Title"/>
        <w:rPr>
          <w:rFonts w:ascii="Arial" w:hAnsi="Arial" w:cs="Arial"/>
        </w:rPr>
      </w:pPr>
      <w:r>
        <w:rPr>
          <w:noProof/>
        </w:rPr>
        <w:drawing>
          <wp:inline distT="0" distB="0" distL="0" distR="0" wp14:anchorId="32AC8F97" wp14:editId="210D7244">
            <wp:extent cx="771525" cy="830580"/>
            <wp:effectExtent l="0" t="0" r="0" b="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
                    <pic:cNvPicPr>
                      <a:picLocks noChangeAspect="1" noChangeArrowheads="1"/>
                    </pic:cNvPicPr>
                  </pic:nvPicPr>
                  <pic:blipFill>
                    <a:blip r:embed="rId9"/>
                    <a:stretch>
                      <a:fillRect/>
                    </a:stretch>
                  </pic:blipFill>
                  <pic:spPr bwMode="auto">
                    <a:xfrm>
                      <a:off x="0" y="0"/>
                      <a:ext cx="771525" cy="830580"/>
                    </a:xfrm>
                    <a:prstGeom prst="rect">
                      <a:avLst/>
                    </a:prstGeom>
                  </pic:spPr>
                </pic:pic>
              </a:graphicData>
            </a:graphic>
          </wp:inline>
        </w:drawing>
      </w:r>
    </w:p>
    <w:p w14:paraId="3CFFDF54" w14:textId="77777777" w:rsidR="008C108A" w:rsidRDefault="00CE26DD">
      <w:pPr>
        <w:jc w:val="center"/>
        <w:rPr>
          <w:rFonts w:ascii="Arial" w:hAnsi="Arial" w:cs="Arial"/>
          <w:b/>
          <w:sz w:val="32"/>
        </w:rPr>
      </w:pPr>
      <w:r>
        <w:rPr>
          <w:rFonts w:ascii="Arial" w:hAnsi="Arial" w:cs="Arial"/>
          <w:b/>
          <w:sz w:val="32"/>
        </w:rPr>
        <w:t>Mid Devon Community Family Trust</w:t>
      </w:r>
    </w:p>
    <w:p w14:paraId="3F2775E7" w14:textId="77777777" w:rsidR="008C108A" w:rsidRDefault="008C108A">
      <w:pPr>
        <w:pStyle w:val="Title"/>
        <w:rPr>
          <w:rFonts w:ascii="Arial" w:hAnsi="Arial" w:cs="Arial"/>
        </w:rPr>
      </w:pPr>
    </w:p>
    <w:p w14:paraId="67E2F755" w14:textId="77777777" w:rsidR="008C108A" w:rsidRDefault="008C108A">
      <w:pPr>
        <w:pStyle w:val="Title"/>
        <w:jc w:val="left"/>
        <w:rPr>
          <w:rFonts w:ascii="Arial" w:hAnsi="Arial" w:cs="Arial"/>
          <w:b w:val="0"/>
          <w:bCs w:val="0"/>
          <w:sz w:val="24"/>
        </w:rPr>
      </w:pPr>
    </w:p>
    <w:p w14:paraId="09375E9C" w14:textId="77777777" w:rsidR="008C108A" w:rsidRDefault="00CE26DD">
      <w:pPr>
        <w:pStyle w:val="Title"/>
        <w:rPr>
          <w:rFonts w:ascii="Arial" w:hAnsi="Arial" w:cs="Arial"/>
          <w:sz w:val="32"/>
          <w:szCs w:val="32"/>
          <w:u w:val="single"/>
        </w:rPr>
      </w:pPr>
      <w:r>
        <w:rPr>
          <w:rFonts w:ascii="Arial" w:hAnsi="Arial" w:cs="Arial"/>
          <w:sz w:val="32"/>
          <w:szCs w:val="32"/>
          <w:u w:val="single"/>
        </w:rPr>
        <w:t>Equal opportunities</w:t>
      </w:r>
    </w:p>
    <w:p w14:paraId="2C353B46" w14:textId="77777777" w:rsidR="008C108A" w:rsidRDefault="008C108A">
      <w:pPr>
        <w:pStyle w:val="Title"/>
        <w:rPr>
          <w:rFonts w:ascii="Arial" w:hAnsi="Arial" w:cs="Arial"/>
          <w:sz w:val="32"/>
          <w:szCs w:val="32"/>
          <w:u w:val="single"/>
        </w:rPr>
      </w:pPr>
    </w:p>
    <w:p w14:paraId="112FB38A" w14:textId="77777777" w:rsidR="008C108A" w:rsidRDefault="008C108A">
      <w:pPr>
        <w:pStyle w:val="Title"/>
        <w:rPr>
          <w:rFonts w:ascii="Arial" w:hAnsi="Arial" w:cs="Arial"/>
          <w:b w:val="0"/>
          <w:bCs w:val="0"/>
          <w:sz w:val="24"/>
        </w:rPr>
      </w:pPr>
    </w:p>
    <w:p w14:paraId="6E077711" w14:textId="77777777" w:rsidR="008C108A" w:rsidRDefault="00CE26DD">
      <w:pPr>
        <w:rPr>
          <w:rFonts w:ascii="Arial" w:hAnsi="Arial" w:cs="Arial"/>
          <w:b/>
          <w:bCs/>
        </w:rPr>
      </w:pPr>
      <w:r>
        <w:rPr>
          <w:rFonts w:ascii="Arial" w:hAnsi="Arial" w:cs="Arial"/>
          <w:b/>
          <w:bCs/>
        </w:rPr>
        <w:t>Aims</w:t>
      </w:r>
    </w:p>
    <w:p w14:paraId="2F6FC163" w14:textId="77777777" w:rsidR="008C108A" w:rsidRDefault="00CE26DD">
      <w:pPr>
        <w:rPr>
          <w:rFonts w:ascii="Arial" w:hAnsi="Arial" w:cs="Arial"/>
        </w:rPr>
      </w:pPr>
      <w:r>
        <w:rPr>
          <w:rFonts w:ascii="Arial" w:hAnsi="Arial" w:cs="Arial"/>
        </w:rPr>
        <w:t>Mid Devon Community Family Trust</w:t>
      </w:r>
      <w:r w:rsidRPr="00CE26DD">
        <w:rPr>
          <w:rFonts w:ascii="Arial" w:hAnsi="Arial" w:cs="Arial"/>
        </w:rPr>
        <w:t xml:space="preserve"> </w:t>
      </w:r>
      <w:r w:rsidRPr="00CE26DD">
        <w:rPr>
          <w:rFonts w:ascii="Arial" w:hAnsi="Arial" w:cs="Arial"/>
          <w:u w:val="single"/>
        </w:rPr>
        <w:t>offers</w:t>
      </w:r>
      <w:r w:rsidRPr="00CE26DD">
        <w:rPr>
          <w:rFonts w:ascii="Arial" w:hAnsi="Arial" w:cs="Arial"/>
        </w:rPr>
        <w:t xml:space="preserve"> </w:t>
      </w:r>
      <w:r>
        <w:rPr>
          <w:rFonts w:ascii="Arial" w:hAnsi="Arial" w:cs="Arial"/>
        </w:rPr>
        <w:t xml:space="preserve">relationship education to anyone who would like it. We aim to have an atmosphere of friendship, respect and care for each other. In </w:t>
      </w:r>
      <w:r>
        <w:rPr>
          <w:rFonts w:ascii="Arial" w:hAnsi="Arial" w:cs="Arial"/>
        </w:rPr>
        <w:t>particular, we aim to treat every volunteer and client equally, regardless of their age, disability, gender reassignment, marriage or civil partnership, pregnancy or maternity, race, religion or belief, sex, or sexual orientation</w:t>
      </w:r>
    </w:p>
    <w:p w14:paraId="6D5AB054" w14:textId="77777777" w:rsidR="008C108A" w:rsidRDefault="00CE26DD">
      <w:pPr>
        <w:rPr>
          <w:rFonts w:ascii="Arial" w:hAnsi="Arial" w:cs="Arial"/>
          <w:b/>
          <w:bCs/>
        </w:rPr>
      </w:pPr>
      <w:r>
        <w:rPr>
          <w:rFonts w:ascii="Arial" w:hAnsi="Arial" w:cs="Arial"/>
          <w:b/>
          <w:bCs/>
        </w:rPr>
        <w:t>Accessibility</w:t>
      </w:r>
    </w:p>
    <w:p w14:paraId="4B2B7DA7" w14:textId="77777777" w:rsidR="008C108A" w:rsidRDefault="00CE26DD">
      <w:pPr>
        <w:rPr>
          <w:rFonts w:ascii="Arial" w:hAnsi="Arial" w:cs="Arial"/>
        </w:rPr>
      </w:pPr>
      <w:r>
        <w:rPr>
          <w:rFonts w:ascii="Arial" w:hAnsi="Arial" w:cs="Arial"/>
        </w:rPr>
        <w:t xml:space="preserve">All our meetings and events are held in venues that are accessible to wheelchair users or online. When there are more than 40 people at an </w:t>
      </w:r>
      <w:proofErr w:type="gramStart"/>
      <w:r>
        <w:rPr>
          <w:rFonts w:ascii="Arial" w:hAnsi="Arial" w:cs="Arial"/>
        </w:rPr>
        <w:t>event</w:t>
      </w:r>
      <w:proofErr w:type="gramEnd"/>
      <w:r>
        <w:rPr>
          <w:rFonts w:ascii="Arial" w:hAnsi="Arial" w:cs="Arial"/>
        </w:rPr>
        <w:t xml:space="preserve"> we aim to use a PA system and a hearing loop.</w:t>
      </w:r>
    </w:p>
    <w:p w14:paraId="5E804250" w14:textId="77777777" w:rsidR="008C108A" w:rsidRDefault="00CE26DD">
      <w:pPr>
        <w:rPr>
          <w:rFonts w:ascii="Arial" w:hAnsi="Arial" w:cs="Arial"/>
        </w:rPr>
      </w:pPr>
      <w:r>
        <w:rPr>
          <w:rFonts w:ascii="Arial" w:hAnsi="Arial" w:cs="Arial"/>
        </w:rPr>
        <w:t xml:space="preserve">We are committed to ensuring any client is able to attend our activities, so we will reassess our access requirements to meet the needs of new tenants. The service is a preventive </w:t>
      </w:r>
      <w:proofErr w:type="gramStart"/>
      <w:r>
        <w:rPr>
          <w:rFonts w:ascii="Arial" w:hAnsi="Arial" w:cs="Arial"/>
        </w:rPr>
        <w:t>service</w:t>
      </w:r>
      <w:proofErr w:type="gramEnd"/>
      <w:r>
        <w:rPr>
          <w:rFonts w:ascii="Arial" w:hAnsi="Arial" w:cs="Arial"/>
        </w:rPr>
        <w:t xml:space="preserve"> and clients are assessed to ensure that their needs are not too great for the organisation to be able to support</w:t>
      </w:r>
    </w:p>
    <w:p w14:paraId="797CDE4F" w14:textId="77777777" w:rsidR="008C108A" w:rsidRDefault="00CE26DD">
      <w:pPr>
        <w:rPr>
          <w:rFonts w:ascii="Arial" w:hAnsi="Arial" w:cs="Arial"/>
          <w:b/>
          <w:bCs/>
        </w:rPr>
      </w:pPr>
      <w:r>
        <w:rPr>
          <w:rFonts w:ascii="Arial" w:hAnsi="Arial" w:cs="Arial"/>
          <w:b/>
          <w:bCs/>
        </w:rPr>
        <w:t>Diversity</w:t>
      </w:r>
    </w:p>
    <w:p w14:paraId="46698871" w14:textId="77777777" w:rsidR="008C108A" w:rsidRDefault="00CE26DD">
      <w:pPr>
        <w:rPr>
          <w:rFonts w:ascii="Arial" w:hAnsi="Arial" w:cs="Arial"/>
        </w:rPr>
      </w:pPr>
      <w:r>
        <w:rPr>
          <w:rFonts w:ascii="Arial" w:hAnsi="Arial" w:cs="Arial"/>
        </w:rPr>
        <w:t>Providing that client needs are not beyond the expertise of the relationship educators, counsellors, or student counsellors everybody is welcome to access the service regardless of disability race culture religion or gender</w:t>
      </w:r>
    </w:p>
    <w:p w14:paraId="59A427BF" w14:textId="77777777" w:rsidR="008C108A" w:rsidRDefault="00CE26DD">
      <w:pPr>
        <w:rPr>
          <w:rFonts w:ascii="Arial" w:hAnsi="Arial" w:cs="Arial"/>
          <w:b/>
          <w:bCs/>
        </w:rPr>
      </w:pPr>
      <w:r>
        <w:rPr>
          <w:rFonts w:ascii="Arial" w:hAnsi="Arial" w:cs="Arial"/>
          <w:b/>
          <w:bCs/>
        </w:rPr>
        <w:t>Inclusion and respect</w:t>
      </w:r>
    </w:p>
    <w:p w14:paraId="0995BC48" w14:textId="77777777" w:rsidR="008C108A" w:rsidRDefault="00CE26DD">
      <w:pPr>
        <w:rPr>
          <w:rFonts w:ascii="Arial" w:hAnsi="Arial" w:cs="Arial"/>
        </w:rPr>
      </w:pPr>
      <w:r>
        <w:rPr>
          <w:rFonts w:ascii="Arial" w:hAnsi="Arial" w:cs="Arial"/>
        </w:rPr>
        <w:t>Every volunteer or client should be made to feel equally welcome and included at all points of the service</w:t>
      </w:r>
    </w:p>
    <w:p w14:paraId="5064CD3A" w14:textId="1B06AAB1" w:rsidR="008C108A" w:rsidRDefault="00CE26DD">
      <w:pPr>
        <w:rPr>
          <w:rFonts w:ascii="Arial" w:hAnsi="Arial" w:cs="Arial"/>
        </w:rPr>
      </w:pPr>
      <w:r>
        <w:rPr>
          <w:rFonts w:ascii="Arial" w:hAnsi="Arial" w:cs="Arial"/>
        </w:rPr>
        <w:t>Sexist, racist, homophobic, transphobic or otherwise offensive and inflammatory remarks and behaviour are not acceptable. These constitute harassment and</w:t>
      </w:r>
      <w:r>
        <w:rPr>
          <w:rFonts w:ascii="Arial" w:hAnsi="Arial" w:cs="Arial"/>
        </w:rPr>
        <w:t xml:space="preserve"> have no place in the work of the trust.</w:t>
      </w:r>
    </w:p>
    <w:p w14:paraId="46221751" w14:textId="77777777" w:rsidR="008C108A" w:rsidRDefault="00CE26DD">
      <w:pPr>
        <w:rPr>
          <w:rFonts w:ascii="Arial" w:hAnsi="Arial" w:cs="Arial"/>
          <w:b/>
          <w:bCs/>
        </w:rPr>
      </w:pPr>
      <w:r>
        <w:rPr>
          <w:rFonts w:ascii="Arial" w:hAnsi="Arial" w:cs="Arial"/>
          <w:b/>
          <w:bCs/>
        </w:rPr>
        <w:t>Ex-Offenders</w:t>
      </w:r>
    </w:p>
    <w:p w14:paraId="24E551D3" w14:textId="77777777" w:rsidR="008C108A" w:rsidRDefault="00CE26DD">
      <w:pPr>
        <w:rPr>
          <w:rFonts w:ascii="Arial" w:hAnsi="Arial" w:cs="Arial"/>
          <w:b/>
          <w:bCs/>
        </w:rPr>
      </w:pPr>
      <w:r>
        <w:rPr>
          <w:rFonts w:ascii="Arial" w:hAnsi="Arial" w:cs="Arial"/>
        </w:rPr>
        <w:t>We only ask an individual to provide details of convictions and cautions we are legally entitled to know about</w:t>
      </w:r>
      <w:r>
        <w:rPr>
          <w:rFonts w:ascii="Arial" w:hAnsi="Arial" w:cs="Arial"/>
          <w:b/>
          <w:bCs/>
        </w:rPr>
        <w:t>.</w:t>
      </w:r>
    </w:p>
    <w:p w14:paraId="0C80C580" w14:textId="77777777" w:rsidR="008C108A" w:rsidRDefault="00CE26DD">
      <w:pPr>
        <w:rPr>
          <w:rFonts w:ascii="Arial" w:hAnsi="Arial" w:cs="Arial"/>
          <w:b/>
          <w:bCs/>
        </w:rPr>
      </w:pPr>
      <w:r>
        <w:rPr>
          <w:rFonts w:ascii="Arial" w:hAnsi="Arial" w:cs="Arial"/>
        </w:rPr>
        <w:t>A thorough risk assessment has been conducted before deciding it is both proportionate and relevant to the position concerned to apply for a Standard or Enhanced DBS check, also ensuring the role is legally eligible for one of these types of check</w:t>
      </w:r>
    </w:p>
    <w:p w14:paraId="43257BAB" w14:textId="77777777" w:rsidR="008C108A" w:rsidRDefault="00CE26DD">
      <w:pPr>
        <w:rPr>
          <w:rFonts w:ascii="Arial" w:hAnsi="Arial" w:cs="Arial"/>
        </w:rPr>
      </w:pPr>
      <w:r>
        <w:rPr>
          <w:rFonts w:ascii="Arial" w:hAnsi="Arial" w:cs="Arial"/>
        </w:rPr>
        <w:t>For those positions where a DBS check is identified as necessary, all application forms and other relevant recruitment documentation will contain a statement that an application for a DBS certificate will be submitted in the event of the individual being offered the position</w:t>
      </w:r>
    </w:p>
    <w:p w14:paraId="1006237E" w14:textId="77777777" w:rsidR="008C108A" w:rsidRDefault="00CE26DD">
      <w:pPr>
        <w:rPr>
          <w:rFonts w:ascii="Arial" w:hAnsi="Arial" w:cs="Arial"/>
        </w:rPr>
      </w:pPr>
      <w:r>
        <w:rPr>
          <w:rFonts w:ascii="Arial" w:hAnsi="Arial" w:cs="Arial"/>
        </w:rPr>
        <w:t xml:space="preserve">We undertake to treat all applicants for positions fairly and do not discriminate unfairly against any subject of a criminal record check on the basis of a conviction, caution or other information </w:t>
      </w:r>
      <w:r w:rsidRPr="00CE26DD">
        <w:rPr>
          <w:rFonts w:ascii="Arial" w:hAnsi="Arial" w:cs="Arial"/>
        </w:rPr>
        <w:t>revealed</w:t>
      </w:r>
      <w:r w:rsidRPr="00CE26DD">
        <w:rPr>
          <w:rFonts w:ascii="Arial" w:hAnsi="Arial" w:cs="Arial"/>
          <w:u w:val="single"/>
        </w:rPr>
        <w:t xml:space="preserve"> and that</w:t>
      </w:r>
      <w:r w:rsidRPr="00CE26DD">
        <w:rPr>
          <w:rFonts w:ascii="Arial" w:hAnsi="Arial" w:cs="Arial"/>
        </w:rPr>
        <w:t xml:space="preserve"> </w:t>
      </w:r>
      <w:r>
        <w:rPr>
          <w:rFonts w:ascii="Arial" w:hAnsi="Arial" w:cs="Arial"/>
        </w:rPr>
        <w:t xml:space="preserve">an open and measured discussion takes place on the subject of any offences or other matter that might be revealed on a DBS check where it is </w:t>
      </w:r>
      <w:r>
        <w:rPr>
          <w:rFonts w:ascii="Arial" w:hAnsi="Arial" w:cs="Arial"/>
        </w:rPr>
        <w:t>not explicit in the policy that such information would be a barrier to employment</w:t>
      </w:r>
    </w:p>
    <w:p w14:paraId="568C607B" w14:textId="77777777" w:rsidR="008C108A" w:rsidRDefault="00CE26DD">
      <w:pPr>
        <w:rPr>
          <w:rFonts w:ascii="Arial" w:hAnsi="Arial" w:cs="Arial"/>
        </w:rPr>
      </w:pPr>
      <w:r>
        <w:rPr>
          <w:rFonts w:ascii="Arial" w:hAnsi="Arial" w:cs="Arial"/>
        </w:rPr>
        <w:t>The organisation abides by the </w:t>
      </w:r>
      <w:hyperlink r:id="rId10">
        <w:r>
          <w:rPr>
            <w:rStyle w:val="Hyperlink"/>
            <w:rFonts w:ascii="Arial" w:hAnsi="Arial" w:cs="Arial"/>
          </w:rPr>
          <w:t>DBS Code of Practice</w:t>
        </w:r>
      </w:hyperlink>
      <w:r>
        <w:rPr>
          <w:rFonts w:ascii="Arial" w:hAnsi="Arial" w:cs="Arial"/>
        </w:rPr>
        <w:t> and/or the </w:t>
      </w:r>
      <w:hyperlink r:id="rId11">
        <w:r>
          <w:rPr>
            <w:rStyle w:val="Hyperlink"/>
            <w:rFonts w:ascii="Arial" w:hAnsi="Arial" w:cs="Arial"/>
          </w:rPr>
          <w:t>Basic check: Processing standards</w:t>
        </w:r>
      </w:hyperlink>
    </w:p>
    <w:p w14:paraId="625E2201" w14:textId="77777777" w:rsidR="008C108A" w:rsidRDefault="00CE26DD">
      <w:pPr>
        <w:rPr>
          <w:rFonts w:ascii="Arial" w:hAnsi="Arial" w:cs="Arial"/>
        </w:rPr>
      </w:pPr>
      <w:r>
        <w:rPr>
          <w:rFonts w:ascii="Arial" w:hAnsi="Arial" w:cs="Arial"/>
        </w:rPr>
        <w:t>We actively promote equality of opportunity for all with the right mix of talent, skills and potential and welcome applications from a wide range of candidates, including those with criminal records</w:t>
      </w:r>
    </w:p>
    <w:p w14:paraId="504B599A" w14:textId="77777777" w:rsidR="008C108A" w:rsidRDefault="00CE26DD">
      <w:pPr>
        <w:rPr>
          <w:rFonts w:ascii="Arial" w:hAnsi="Arial" w:cs="Arial"/>
        </w:rPr>
      </w:pPr>
      <w:r>
        <w:rPr>
          <w:rFonts w:ascii="Arial" w:hAnsi="Arial" w:cs="Arial"/>
        </w:rPr>
        <w:t>All candidates are selected for interview based on their skills, qualifications and experience</w:t>
      </w:r>
    </w:p>
    <w:p w14:paraId="75B94F98" w14:textId="77777777" w:rsidR="008C108A" w:rsidRDefault="008C108A">
      <w:pPr>
        <w:rPr>
          <w:rFonts w:ascii="Arial" w:hAnsi="Arial" w:cs="Arial"/>
        </w:rPr>
      </w:pPr>
    </w:p>
    <w:p w14:paraId="612F7493" w14:textId="77777777" w:rsidR="008C108A" w:rsidRDefault="00CE26DD">
      <w:pPr>
        <w:rPr>
          <w:rFonts w:ascii="Arial" w:hAnsi="Arial" w:cs="Arial"/>
          <w:b/>
          <w:bCs/>
        </w:rPr>
      </w:pPr>
      <w:r>
        <w:rPr>
          <w:rFonts w:ascii="Arial" w:hAnsi="Arial" w:cs="Arial"/>
          <w:b/>
          <w:bCs/>
        </w:rPr>
        <w:t>Dealing with discrimination and harassment</w:t>
      </w:r>
    </w:p>
    <w:p w14:paraId="74981D11" w14:textId="77777777" w:rsidR="008C108A" w:rsidRDefault="00CE26DD">
      <w:pPr>
        <w:rPr>
          <w:rFonts w:ascii="Arial" w:hAnsi="Arial" w:cs="Arial"/>
        </w:rPr>
      </w:pPr>
      <w:r>
        <w:rPr>
          <w:rFonts w:ascii="Arial" w:hAnsi="Arial" w:cs="Arial"/>
        </w:rPr>
        <w:t>If any person feels they have been discriminated against by the Trust or harassed at a Trust event they should raise this with the Relationship Educator – Designated person or Trustees.</w:t>
      </w:r>
    </w:p>
    <w:p w14:paraId="0AA00413" w14:textId="77777777" w:rsidR="008C108A" w:rsidRDefault="00CE26DD">
      <w:pPr>
        <w:rPr>
          <w:rFonts w:ascii="Arial" w:hAnsi="Arial" w:cs="Arial"/>
        </w:rPr>
      </w:pPr>
      <w:r>
        <w:rPr>
          <w:rFonts w:ascii="Arial" w:hAnsi="Arial" w:cs="Arial"/>
        </w:rPr>
        <w:t xml:space="preserve">The committee will investigate the complaint, listening to all members involved. (If the complaint is against a Trustee, that Trustee will not be part of conducting the </w:t>
      </w:r>
      <w:r>
        <w:rPr>
          <w:rFonts w:ascii="Arial" w:hAnsi="Arial" w:cs="Arial"/>
        </w:rPr>
        <w:t>investigation).</w:t>
      </w:r>
    </w:p>
    <w:p w14:paraId="37C8F9C9" w14:textId="77777777" w:rsidR="008C108A" w:rsidRDefault="00CE26DD">
      <w:pPr>
        <w:rPr>
          <w:rFonts w:ascii="Arial" w:hAnsi="Arial" w:cs="Arial"/>
        </w:rPr>
      </w:pPr>
      <w:r>
        <w:rPr>
          <w:rFonts w:ascii="Arial" w:hAnsi="Arial" w:cs="Arial"/>
        </w:rPr>
        <w:t>If the complaint is against a particular individual, this person will have the opportunity to express their point of view, accompanied by a friend. The person making the complaint will also have this opportunity.</w:t>
      </w:r>
    </w:p>
    <w:p w14:paraId="3423664B" w14:textId="77777777" w:rsidR="008C108A" w:rsidRDefault="00CE26DD">
      <w:pPr>
        <w:rPr>
          <w:rFonts w:ascii="Arial" w:hAnsi="Arial" w:cs="Arial"/>
        </w:rPr>
      </w:pPr>
      <w:r>
        <w:rPr>
          <w:rFonts w:ascii="Arial" w:hAnsi="Arial" w:cs="Arial"/>
        </w:rPr>
        <w:t>If the complaint is against the Trust as a whole, the Trustees must work to ensure that such discrimination is not repeated in the future and must inform the members of how they propose to do this.</w:t>
      </w:r>
    </w:p>
    <w:p w14:paraId="4D180FA8" w14:textId="77777777" w:rsidR="008C108A" w:rsidRDefault="00CE26DD">
      <w:pPr>
        <w:rPr>
          <w:rFonts w:ascii="Arial" w:hAnsi="Arial" w:cs="Arial"/>
        </w:rPr>
      </w:pPr>
      <w:r>
        <w:rPr>
          <w:rFonts w:ascii="Arial" w:hAnsi="Arial" w:cs="Arial"/>
        </w:rPr>
        <w:t xml:space="preserve">Any decision to exclude a person from the organisation due to discriminatory or harassing behaviour will be made with reference to the Trust’s constitution. The Trust will support people who feel they have been harassed or discriminated </w:t>
      </w:r>
      <w:proofErr w:type="gramStart"/>
      <w:r>
        <w:rPr>
          <w:rFonts w:ascii="Arial" w:hAnsi="Arial" w:cs="Arial"/>
        </w:rPr>
        <w:t>against, and</w:t>
      </w:r>
      <w:proofErr w:type="gramEnd"/>
      <w:r>
        <w:rPr>
          <w:rFonts w:ascii="Arial" w:hAnsi="Arial" w:cs="Arial"/>
        </w:rPr>
        <w:t xml:space="preserve"> will not victimise or treat them less well because they have raised this.</w:t>
      </w:r>
    </w:p>
    <w:p w14:paraId="2F1D73A7" w14:textId="77777777" w:rsidR="008C108A" w:rsidRDefault="00CE26DD">
      <w:pPr>
        <w:rPr>
          <w:rFonts w:ascii="Arial" w:hAnsi="Arial" w:cs="Arial"/>
          <w:b/>
          <w:bCs/>
        </w:rPr>
      </w:pPr>
      <w:r>
        <w:rPr>
          <w:rFonts w:ascii="Arial" w:hAnsi="Arial" w:cs="Arial"/>
          <w:b/>
          <w:bCs/>
        </w:rPr>
        <w:t>Designated person</w:t>
      </w:r>
    </w:p>
    <w:p w14:paraId="17EA9C6C" w14:textId="77777777" w:rsidR="008C108A" w:rsidRDefault="00CE26DD">
      <w:pPr>
        <w:rPr>
          <w:rFonts w:ascii="Arial" w:hAnsi="Arial" w:cs="Arial"/>
        </w:rPr>
      </w:pPr>
      <w:r>
        <w:rPr>
          <w:rFonts w:ascii="Arial" w:hAnsi="Arial" w:cs="Arial"/>
        </w:rPr>
        <w:t xml:space="preserve">Vivien Southall 01884266607 </w:t>
      </w:r>
      <w:hyperlink r:id="rId12">
        <w:r>
          <w:rPr>
            <w:rStyle w:val="Hyperlink"/>
            <w:rFonts w:ascii="Arial" w:hAnsi="Arial" w:cs="Arial"/>
          </w:rPr>
          <w:t>vjsouthallmdcft@yahoo.com</w:t>
        </w:r>
      </w:hyperlink>
      <w:r>
        <w:rPr>
          <w:rFonts w:ascii="Arial" w:hAnsi="Arial" w:cs="Arial"/>
        </w:rPr>
        <w:t xml:space="preserve"> </w:t>
      </w:r>
    </w:p>
    <w:p w14:paraId="1E7F8B0A" w14:textId="77777777" w:rsidR="008C108A" w:rsidRDefault="00CE26DD">
      <w:pPr>
        <w:rPr>
          <w:rFonts w:ascii="Arial" w:hAnsi="Arial" w:cs="Arial"/>
        </w:rPr>
      </w:pPr>
      <w:r>
        <w:rPr>
          <w:rFonts w:ascii="Arial" w:hAnsi="Arial" w:cs="Arial"/>
        </w:rPr>
        <w:t xml:space="preserve">Bridge House, Fore Street, </w:t>
      </w:r>
      <w:proofErr w:type="spellStart"/>
      <w:r>
        <w:rPr>
          <w:rFonts w:ascii="Arial" w:hAnsi="Arial" w:cs="Arial"/>
        </w:rPr>
        <w:t>Kentisbeare</w:t>
      </w:r>
      <w:proofErr w:type="spellEnd"/>
      <w:r>
        <w:rPr>
          <w:rFonts w:ascii="Arial" w:hAnsi="Arial" w:cs="Arial"/>
        </w:rPr>
        <w:t>, Devon EX15 2AD</w:t>
      </w:r>
    </w:p>
    <w:p w14:paraId="1E05D421" w14:textId="77777777" w:rsidR="008C108A" w:rsidRDefault="008C108A">
      <w:pPr>
        <w:rPr>
          <w:rFonts w:ascii="Arial" w:hAnsi="Arial" w:cs="Arial"/>
        </w:rPr>
      </w:pPr>
    </w:p>
    <w:p w14:paraId="60A7B321" w14:textId="77777777" w:rsidR="008C108A" w:rsidRDefault="008C108A">
      <w:pPr>
        <w:rPr>
          <w:rFonts w:ascii="Arial" w:hAnsi="Arial" w:cs="Arial"/>
        </w:rPr>
      </w:pPr>
    </w:p>
    <w:p w14:paraId="1C8FDB39" w14:textId="77777777" w:rsidR="008C108A" w:rsidRDefault="008C108A">
      <w:pPr>
        <w:rPr>
          <w:rFonts w:ascii="Arial" w:hAnsi="Arial" w:cs="Arial"/>
        </w:rPr>
      </w:pPr>
    </w:p>
    <w:p w14:paraId="55D9D234" w14:textId="77777777" w:rsidR="008C108A" w:rsidRDefault="008C108A">
      <w:pPr>
        <w:pStyle w:val="Header"/>
        <w:tabs>
          <w:tab w:val="clear" w:pos="4153"/>
          <w:tab w:val="clear" w:pos="8306"/>
        </w:tabs>
        <w:rPr>
          <w:rFonts w:ascii="Arial" w:hAnsi="Arial" w:cs="Arial"/>
        </w:rPr>
      </w:pPr>
    </w:p>
    <w:p w14:paraId="2061ED15" w14:textId="77777777" w:rsidR="008C108A" w:rsidRDefault="00CE26DD">
      <w:pPr>
        <w:pStyle w:val="Heading3"/>
        <w:rPr>
          <w:rFonts w:ascii="Arial" w:hAnsi="Arial" w:cs="Arial"/>
          <w:sz w:val="28"/>
        </w:rPr>
      </w:pPr>
      <w:r>
        <w:rPr>
          <w:rFonts w:ascii="Arial" w:hAnsi="Arial" w:cs="Arial"/>
          <w:sz w:val="28"/>
        </w:rPr>
        <w:t>Review</w:t>
      </w:r>
    </w:p>
    <w:p w14:paraId="67D11073" w14:textId="77777777" w:rsidR="008C108A" w:rsidRDefault="008C108A">
      <w:pPr>
        <w:rPr>
          <w:rFonts w:ascii="Arial" w:hAnsi="Arial" w:cs="Arial"/>
        </w:rPr>
      </w:pPr>
    </w:p>
    <w:p w14:paraId="5A70F31A" w14:textId="77777777" w:rsidR="008C108A" w:rsidRDefault="008C108A">
      <w:pPr>
        <w:rPr>
          <w:rFonts w:ascii="Arial" w:hAnsi="Arial" w:cs="Arial"/>
          <w:sz w:val="28"/>
        </w:rPr>
      </w:pPr>
    </w:p>
    <w:p w14:paraId="3A2B18CB" w14:textId="77777777" w:rsidR="008C108A" w:rsidRDefault="00CE26DD">
      <w:pPr>
        <w:rPr>
          <w:rFonts w:ascii="Arial" w:hAnsi="Arial" w:cs="Arial"/>
        </w:rPr>
      </w:pPr>
      <w:r>
        <w:rPr>
          <w:rFonts w:ascii="Arial" w:hAnsi="Arial" w:cs="Arial"/>
        </w:rPr>
        <w:t>Date policy written 10.10.2023</w:t>
      </w:r>
    </w:p>
    <w:p w14:paraId="2262F040" w14:textId="77777777" w:rsidR="008C108A" w:rsidRDefault="008C108A">
      <w:pPr>
        <w:rPr>
          <w:rFonts w:ascii="Arial" w:hAnsi="Arial" w:cs="Arial"/>
        </w:rPr>
      </w:pPr>
    </w:p>
    <w:p w14:paraId="48A78C2F" w14:textId="77777777" w:rsidR="008C108A" w:rsidRDefault="00CE26DD">
      <w:pPr>
        <w:rPr>
          <w:rFonts w:ascii="Arial" w:hAnsi="Arial" w:cs="Arial"/>
        </w:rPr>
      </w:pPr>
      <w:r>
        <w:rPr>
          <w:rFonts w:ascii="Arial" w:hAnsi="Arial" w:cs="Arial"/>
        </w:rPr>
        <w:t xml:space="preserve">Date approved by </w:t>
      </w:r>
      <w:proofErr w:type="gramStart"/>
      <w:r>
        <w:rPr>
          <w:rFonts w:ascii="Arial" w:hAnsi="Arial" w:cs="Arial"/>
        </w:rPr>
        <w:t>MC:…</w:t>
      </w:r>
      <w:proofErr w:type="gramEnd"/>
      <w:r>
        <w:rPr>
          <w:rFonts w:ascii="Arial" w:hAnsi="Arial" w:cs="Arial"/>
        </w:rPr>
        <w:t>…12.10.2023…..</w:t>
      </w:r>
    </w:p>
    <w:p w14:paraId="5EB9C51C" w14:textId="77777777" w:rsidR="008C108A" w:rsidRDefault="008C108A">
      <w:pPr>
        <w:jc w:val="both"/>
        <w:rPr>
          <w:rFonts w:ascii="Arial" w:hAnsi="Arial" w:cs="Arial"/>
        </w:rPr>
      </w:pPr>
    </w:p>
    <w:p w14:paraId="17CB9B71" w14:textId="77777777" w:rsidR="008C108A" w:rsidRDefault="00CE26DD">
      <w:pPr>
        <w:jc w:val="both"/>
        <w:rPr>
          <w:rFonts w:ascii="Arial" w:hAnsi="Arial" w:cs="Arial"/>
        </w:rPr>
      </w:pPr>
      <w:r>
        <w:rPr>
          <w:rFonts w:ascii="Arial" w:hAnsi="Arial" w:cs="Arial"/>
        </w:rPr>
        <w:t>Signed by the designated person………William Wheeler…………………………….</w:t>
      </w:r>
    </w:p>
    <w:p w14:paraId="7916F079" w14:textId="77777777" w:rsidR="008C108A" w:rsidRDefault="008C108A">
      <w:pPr>
        <w:jc w:val="both"/>
        <w:rPr>
          <w:rFonts w:ascii="Arial" w:hAnsi="Arial" w:cs="Arial"/>
        </w:rPr>
      </w:pPr>
    </w:p>
    <w:p w14:paraId="00145B88" w14:textId="77777777" w:rsidR="008C108A" w:rsidRDefault="008C108A">
      <w:pPr>
        <w:jc w:val="both"/>
        <w:rPr>
          <w:rFonts w:ascii="Arial" w:hAnsi="Arial" w:cs="Arial"/>
        </w:rPr>
      </w:pPr>
    </w:p>
    <w:p w14:paraId="28081067" w14:textId="77777777" w:rsidR="008C108A" w:rsidRDefault="00CE26DD">
      <w:pPr>
        <w:jc w:val="both"/>
        <w:rPr>
          <w:rFonts w:ascii="Arial" w:hAnsi="Arial" w:cs="Arial"/>
        </w:rPr>
      </w:pPr>
      <w:r>
        <w:rPr>
          <w:rFonts w:ascii="Arial" w:hAnsi="Arial" w:cs="Arial"/>
        </w:rPr>
        <w:t>Date of review: A year after it was written/approved………August 2024……</w:t>
      </w:r>
      <w:proofErr w:type="gramStart"/>
      <w:r>
        <w:rPr>
          <w:rFonts w:ascii="Arial" w:hAnsi="Arial" w:cs="Arial"/>
        </w:rPr>
        <w:t>…..</w:t>
      </w:r>
      <w:proofErr w:type="gramEnd"/>
    </w:p>
    <w:p w14:paraId="586A0866" w14:textId="77777777" w:rsidR="008C108A" w:rsidRDefault="008C108A">
      <w:pPr>
        <w:jc w:val="both"/>
        <w:rPr>
          <w:rFonts w:ascii="Arial" w:hAnsi="Arial" w:cs="Arial"/>
        </w:rPr>
      </w:pPr>
    </w:p>
    <w:p w14:paraId="76D11561" w14:textId="77777777" w:rsidR="008C108A" w:rsidRDefault="00CE26DD">
      <w:pPr>
        <w:jc w:val="both"/>
        <w:rPr>
          <w:rFonts w:ascii="Arial" w:hAnsi="Arial" w:cs="Arial"/>
        </w:rPr>
      </w:pPr>
      <w:r>
        <w:rPr>
          <w:rFonts w:ascii="Arial" w:hAnsi="Arial" w:cs="Arial"/>
        </w:rPr>
        <w:t xml:space="preserve">Reviewed </w:t>
      </w:r>
      <w:r w:rsidRPr="00CE26DD">
        <w:rPr>
          <w:rFonts w:ascii="Arial" w:hAnsi="Arial" w:cs="Arial"/>
        </w:rPr>
        <w:t>February 4</w:t>
      </w:r>
      <w:r w:rsidRPr="00CE26DD">
        <w:rPr>
          <w:rFonts w:ascii="Arial" w:hAnsi="Arial" w:cs="Arial"/>
          <w:vertAlign w:val="superscript"/>
        </w:rPr>
        <w:t>th</w:t>
      </w:r>
      <w:proofErr w:type="gramStart"/>
      <w:r w:rsidRPr="00CE26DD">
        <w:rPr>
          <w:rFonts w:ascii="Arial" w:hAnsi="Arial" w:cs="Arial"/>
        </w:rPr>
        <w:t xml:space="preserve"> 2025</w:t>
      </w:r>
      <w:proofErr w:type="gramEnd"/>
    </w:p>
    <w:p w14:paraId="4E2E32C2" w14:textId="77777777" w:rsidR="008C108A" w:rsidRDefault="00CE26DD">
      <w:pPr>
        <w:jc w:val="both"/>
        <w:rPr>
          <w:rFonts w:ascii="Arial" w:hAnsi="Arial" w:cs="Arial"/>
        </w:rPr>
      </w:pPr>
      <w:r>
        <w:rPr>
          <w:rFonts w:ascii="Arial" w:hAnsi="Arial" w:cs="Arial"/>
          <w:noProof/>
        </w:rPr>
        <w:drawing>
          <wp:anchor distT="0" distB="0" distL="0" distR="0" simplePos="0" relativeHeight="3" behindDoc="0" locked="0" layoutInCell="0" allowOverlap="1" wp14:anchorId="1BE56F73" wp14:editId="4BF152F6">
            <wp:simplePos x="0" y="0"/>
            <wp:positionH relativeFrom="column">
              <wp:posOffset>2486660</wp:posOffset>
            </wp:positionH>
            <wp:positionV relativeFrom="paragraph">
              <wp:posOffset>86995</wp:posOffset>
            </wp:positionV>
            <wp:extent cx="1885315" cy="504190"/>
            <wp:effectExtent l="0" t="0" r="0" b="0"/>
            <wp:wrapSquare wrapText="largest"/>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13"/>
                    <a:stretch>
                      <a:fillRect/>
                    </a:stretch>
                  </pic:blipFill>
                  <pic:spPr bwMode="auto">
                    <a:xfrm>
                      <a:off x="0" y="0"/>
                      <a:ext cx="1885315" cy="504190"/>
                    </a:xfrm>
                    <a:prstGeom prst="rect">
                      <a:avLst/>
                    </a:prstGeom>
                  </pic:spPr>
                </pic:pic>
              </a:graphicData>
            </a:graphic>
          </wp:anchor>
        </w:drawing>
      </w:r>
      <w:r>
        <w:rPr>
          <w:rFonts w:ascii="Arial" w:hAnsi="Arial" w:cs="Arial"/>
        </w:rPr>
        <w:t>Signed by Designated person</w:t>
      </w:r>
    </w:p>
    <w:p w14:paraId="5D5E1484" w14:textId="77777777" w:rsidR="008C108A" w:rsidRDefault="008C108A">
      <w:pPr>
        <w:jc w:val="both"/>
        <w:rPr>
          <w:rFonts w:ascii="Arial" w:hAnsi="Arial" w:cs="Arial"/>
        </w:rPr>
      </w:pPr>
    </w:p>
    <w:p w14:paraId="7D45F633" w14:textId="77777777" w:rsidR="008C108A" w:rsidRDefault="00CE26DD">
      <w:pPr>
        <w:jc w:val="both"/>
        <w:rPr>
          <w:rFonts w:ascii="Arial" w:hAnsi="Arial" w:cs="Arial"/>
        </w:rPr>
      </w:pPr>
      <w:r>
        <w:rPr>
          <w:rFonts w:ascii="Arial" w:hAnsi="Arial" w:cs="Arial"/>
        </w:rPr>
        <w:t xml:space="preserve">Signed </w:t>
      </w:r>
      <w:proofErr w:type="gramStart"/>
      <w:r>
        <w:rPr>
          <w:rFonts w:ascii="Arial" w:hAnsi="Arial" w:cs="Arial"/>
        </w:rPr>
        <w:t>by  William</w:t>
      </w:r>
      <w:proofErr w:type="gramEnd"/>
      <w:r>
        <w:rPr>
          <w:rFonts w:ascii="Arial" w:hAnsi="Arial" w:cs="Arial"/>
        </w:rPr>
        <w:t xml:space="preserve"> Wheeler  </w:t>
      </w:r>
      <w:bookmarkStart w:id="0" w:name="_Hlk143253976"/>
      <w:bookmarkEnd w:id="0"/>
    </w:p>
    <w:p w14:paraId="0002F21A" w14:textId="77777777" w:rsidR="008C108A" w:rsidRDefault="008C108A">
      <w:pPr>
        <w:jc w:val="both"/>
        <w:rPr>
          <w:rFonts w:ascii="Arial" w:hAnsi="Arial" w:cs="Arial"/>
        </w:rPr>
      </w:pPr>
    </w:p>
    <w:p w14:paraId="0C0E6E65" w14:textId="77777777" w:rsidR="008C108A" w:rsidRDefault="00CE26DD">
      <w:pPr>
        <w:jc w:val="both"/>
        <w:rPr>
          <w:rFonts w:ascii="Arial" w:hAnsi="Arial" w:cs="Arial"/>
        </w:rPr>
      </w:pPr>
      <w:r>
        <w:rPr>
          <w:rFonts w:ascii="Arial" w:hAnsi="Arial" w:cs="Arial"/>
        </w:rPr>
        <w:t xml:space="preserve">Reviewed </w:t>
      </w:r>
    </w:p>
    <w:p w14:paraId="20ADCCD8" w14:textId="77777777" w:rsidR="008C108A" w:rsidRDefault="008C108A">
      <w:pPr>
        <w:jc w:val="both"/>
        <w:rPr>
          <w:rFonts w:ascii="Arial" w:hAnsi="Arial" w:cs="Arial"/>
        </w:rPr>
      </w:pPr>
    </w:p>
    <w:p w14:paraId="46984BF6" w14:textId="77777777" w:rsidR="008C108A" w:rsidRDefault="00CE26DD">
      <w:pPr>
        <w:jc w:val="both"/>
        <w:rPr>
          <w:rFonts w:ascii="Arial" w:hAnsi="Arial" w:cs="Arial"/>
        </w:rPr>
      </w:pPr>
      <w:r>
        <w:rPr>
          <w:rFonts w:ascii="Arial" w:hAnsi="Arial" w:cs="Arial"/>
        </w:rPr>
        <w:t xml:space="preserve">Signed by Designated person </w:t>
      </w:r>
    </w:p>
    <w:p w14:paraId="5BA706C4" w14:textId="77777777" w:rsidR="008C108A" w:rsidRDefault="008C108A">
      <w:pPr>
        <w:jc w:val="both"/>
        <w:rPr>
          <w:rFonts w:ascii="Arial" w:hAnsi="Arial" w:cs="Arial"/>
        </w:rPr>
      </w:pPr>
    </w:p>
    <w:p w14:paraId="31BB6459" w14:textId="77777777" w:rsidR="008C108A" w:rsidRDefault="00CE26DD">
      <w:pPr>
        <w:jc w:val="both"/>
        <w:rPr>
          <w:rFonts w:ascii="Arial" w:hAnsi="Arial" w:cs="Arial"/>
        </w:rPr>
      </w:pPr>
      <w:r>
        <w:rPr>
          <w:rFonts w:ascii="Arial" w:hAnsi="Arial" w:cs="Arial"/>
        </w:rPr>
        <w:t xml:space="preserve">Signed by   </w:t>
      </w:r>
    </w:p>
    <w:p w14:paraId="7D056752" w14:textId="77777777" w:rsidR="008C108A" w:rsidRDefault="008C108A">
      <w:pPr>
        <w:jc w:val="both"/>
        <w:rPr>
          <w:rFonts w:ascii="Arial" w:hAnsi="Arial" w:cs="Arial"/>
        </w:rPr>
      </w:pPr>
    </w:p>
    <w:p w14:paraId="5359AF72" w14:textId="77777777" w:rsidR="008C108A" w:rsidRDefault="008C108A">
      <w:pPr>
        <w:jc w:val="both"/>
        <w:rPr>
          <w:rFonts w:ascii="Arial" w:hAnsi="Arial" w:cs="Arial"/>
        </w:rPr>
      </w:pPr>
    </w:p>
    <w:sectPr w:rsidR="008C108A">
      <w:headerReference w:type="default" r:id="rId14"/>
      <w:pgSz w:w="11906" w:h="16838"/>
      <w:pgMar w:top="777" w:right="720" w:bottom="720" w:left="720"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FB31E" w14:textId="77777777" w:rsidR="00CE26DD" w:rsidRDefault="00CE26DD">
      <w:r>
        <w:separator/>
      </w:r>
    </w:p>
  </w:endnote>
  <w:endnote w:type="continuationSeparator" w:id="0">
    <w:p w14:paraId="4F7ABDFB" w14:textId="77777777" w:rsidR="00CE26DD" w:rsidRDefault="00CE2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0CC87" w14:textId="77777777" w:rsidR="00CE26DD" w:rsidRDefault="00CE26DD">
      <w:r>
        <w:separator/>
      </w:r>
    </w:p>
  </w:footnote>
  <w:footnote w:type="continuationSeparator" w:id="0">
    <w:p w14:paraId="78AF280C" w14:textId="77777777" w:rsidR="00CE26DD" w:rsidRDefault="00CE2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ADA71" w14:textId="77777777" w:rsidR="008C108A" w:rsidRDefault="008C108A">
    <w:pPr>
      <w:pStyle w:val="Header"/>
      <w:jc w:val="center"/>
      <w:rPr>
        <w:rFonts w:ascii="Arial" w:hAnsi="Arial" w:cs="Arial"/>
        <w:b/>
        <w:bCs/>
        <w:i/>
        <w:i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08A"/>
    <w:rsid w:val="005B09C6"/>
    <w:rsid w:val="008C108A"/>
    <w:rsid w:val="00CE26DD"/>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5209A"/>
  <w15:docId w15:val="{91B1C9FE-D546-4250-A06B-A8993BF89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FAC"/>
    <w:rPr>
      <w:rFonts w:ascii="Times New Roman" w:eastAsia="Times New Roman" w:hAnsi="Times New Roman" w:cs="Times New Roman"/>
      <w:sz w:val="24"/>
      <w:szCs w:val="24"/>
      <w:lang w:eastAsia="en-GB"/>
    </w:rPr>
  </w:style>
  <w:style w:type="paragraph" w:styleId="Heading2">
    <w:name w:val="heading 2"/>
    <w:basedOn w:val="Normal"/>
    <w:next w:val="Normal"/>
    <w:link w:val="Heading2Char"/>
    <w:qFormat/>
    <w:rsid w:val="005045A4"/>
    <w:pPr>
      <w:keepNext/>
      <w:outlineLvl w:val="1"/>
    </w:pPr>
    <w:rPr>
      <w:b/>
      <w:bCs/>
      <w:sz w:val="28"/>
      <w:lang w:eastAsia="en-US"/>
    </w:rPr>
  </w:style>
  <w:style w:type="paragraph" w:styleId="Heading3">
    <w:name w:val="heading 3"/>
    <w:basedOn w:val="Normal"/>
    <w:next w:val="Normal"/>
    <w:link w:val="Heading3Char"/>
    <w:qFormat/>
    <w:rsid w:val="005045A4"/>
    <w:pPr>
      <w:keepNext/>
      <w:outlineLvl w:val="2"/>
    </w:pPr>
    <w:rPr>
      <w:rFonts w:ascii="Comic Sans MS" w:hAnsi="Comic Sans MS"/>
      <w:b/>
      <w:bCs/>
      <w:lang w:eastAsia="en-US"/>
    </w:rPr>
  </w:style>
  <w:style w:type="paragraph" w:styleId="Heading4">
    <w:name w:val="heading 4"/>
    <w:basedOn w:val="Normal"/>
    <w:next w:val="Normal"/>
    <w:link w:val="Heading4Char"/>
    <w:uiPriority w:val="9"/>
    <w:semiHidden/>
    <w:unhideWhenUsed/>
    <w:qFormat/>
    <w:rsid w:val="00F9024D"/>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5045A4"/>
    <w:pPr>
      <w:keepNext/>
      <w:jc w:val="center"/>
      <w:outlineLvl w:val="4"/>
    </w:pPr>
    <w:rPr>
      <w:rFonts w:ascii="Comic Sans MS" w:hAnsi="Comic Sans MS"/>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qFormat/>
    <w:rsid w:val="005045A4"/>
    <w:rPr>
      <w:rFonts w:ascii="Times New Roman" w:eastAsia="Times New Roman" w:hAnsi="Times New Roman" w:cs="Times New Roman"/>
      <w:b/>
      <w:bCs/>
      <w:sz w:val="28"/>
      <w:szCs w:val="24"/>
    </w:rPr>
  </w:style>
  <w:style w:type="character" w:customStyle="1" w:styleId="Heading3Char">
    <w:name w:val="Heading 3 Char"/>
    <w:basedOn w:val="DefaultParagraphFont"/>
    <w:link w:val="Heading3"/>
    <w:qFormat/>
    <w:rsid w:val="005045A4"/>
    <w:rPr>
      <w:rFonts w:ascii="Comic Sans MS" w:eastAsia="Times New Roman" w:hAnsi="Comic Sans MS" w:cs="Times New Roman"/>
      <w:b/>
      <w:bCs/>
      <w:sz w:val="24"/>
      <w:szCs w:val="24"/>
    </w:rPr>
  </w:style>
  <w:style w:type="character" w:customStyle="1" w:styleId="Heading5Char">
    <w:name w:val="Heading 5 Char"/>
    <w:basedOn w:val="DefaultParagraphFont"/>
    <w:link w:val="Heading5"/>
    <w:qFormat/>
    <w:rsid w:val="005045A4"/>
    <w:rPr>
      <w:rFonts w:ascii="Comic Sans MS" w:eastAsia="Times New Roman" w:hAnsi="Comic Sans MS" w:cs="Times New Roman"/>
      <w:b/>
      <w:sz w:val="24"/>
      <w:szCs w:val="24"/>
    </w:rPr>
  </w:style>
  <w:style w:type="character" w:customStyle="1" w:styleId="BodyTextChar">
    <w:name w:val="Body Text Char"/>
    <w:basedOn w:val="DefaultParagraphFont"/>
    <w:link w:val="BodyText"/>
    <w:qFormat/>
    <w:rsid w:val="005045A4"/>
    <w:rPr>
      <w:rFonts w:ascii="Times New Roman" w:eastAsia="Times New Roman" w:hAnsi="Times New Roman" w:cs="Times New Roman"/>
      <w:sz w:val="28"/>
      <w:szCs w:val="24"/>
    </w:rPr>
  </w:style>
  <w:style w:type="character" w:customStyle="1" w:styleId="TitleChar">
    <w:name w:val="Title Char"/>
    <w:basedOn w:val="DefaultParagraphFont"/>
    <w:link w:val="Title"/>
    <w:qFormat/>
    <w:rsid w:val="005045A4"/>
    <w:rPr>
      <w:rFonts w:ascii="Times New Roman" w:eastAsia="Times New Roman" w:hAnsi="Times New Roman" w:cs="Times New Roman"/>
      <w:b/>
      <w:bCs/>
      <w:sz w:val="28"/>
      <w:szCs w:val="24"/>
    </w:rPr>
  </w:style>
  <w:style w:type="character" w:customStyle="1" w:styleId="BodyText2Char">
    <w:name w:val="Body Text 2 Char"/>
    <w:basedOn w:val="DefaultParagraphFont"/>
    <w:link w:val="BodyText2"/>
    <w:qFormat/>
    <w:rsid w:val="005045A4"/>
    <w:rPr>
      <w:rFonts w:ascii="Comic Sans MS" w:eastAsia="Times New Roman" w:hAnsi="Comic Sans MS" w:cs="Times New Roman"/>
      <w:sz w:val="24"/>
      <w:szCs w:val="24"/>
    </w:rPr>
  </w:style>
  <w:style w:type="character" w:customStyle="1" w:styleId="HeaderChar">
    <w:name w:val="Header Char"/>
    <w:basedOn w:val="DefaultParagraphFont"/>
    <w:link w:val="Header"/>
    <w:qFormat/>
    <w:rsid w:val="005045A4"/>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qFormat/>
    <w:rsid w:val="005045A4"/>
    <w:rPr>
      <w:rFonts w:ascii="Times New Roman" w:eastAsia="Times New Roman" w:hAnsi="Times New Roman" w:cs="Times New Roman"/>
      <w:sz w:val="24"/>
      <w:szCs w:val="24"/>
      <w:lang w:eastAsia="en-GB"/>
    </w:rPr>
  </w:style>
  <w:style w:type="character" w:customStyle="1" w:styleId="BodyText3Char">
    <w:name w:val="Body Text 3 Char"/>
    <w:basedOn w:val="DefaultParagraphFont"/>
    <w:link w:val="BodyText3"/>
    <w:qFormat/>
    <w:rsid w:val="005045A4"/>
    <w:rPr>
      <w:rFonts w:ascii="Arial" w:eastAsia="Times New Roman" w:hAnsi="Arial" w:cs="Arial"/>
      <w:b/>
      <w:bCs/>
      <w:i/>
      <w:iCs/>
      <w:sz w:val="24"/>
      <w:szCs w:val="24"/>
      <w:lang w:eastAsia="en-GB"/>
    </w:rPr>
  </w:style>
  <w:style w:type="character" w:styleId="PageNumber">
    <w:name w:val="page number"/>
    <w:basedOn w:val="DefaultParagraphFont"/>
    <w:qFormat/>
    <w:rsid w:val="005045A4"/>
  </w:style>
  <w:style w:type="character" w:styleId="Hyperlink">
    <w:name w:val="Hyperlink"/>
    <w:rsid w:val="005045A4"/>
    <w:rPr>
      <w:color w:val="0000FF"/>
      <w:u w:val="single"/>
    </w:rPr>
  </w:style>
  <w:style w:type="character" w:customStyle="1" w:styleId="BalloonTextChar">
    <w:name w:val="Balloon Text Char"/>
    <w:basedOn w:val="DefaultParagraphFont"/>
    <w:link w:val="BalloonText"/>
    <w:uiPriority w:val="99"/>
    <w:semiHidden/>
    <w:qFormat/>
    <w:rsid w:val="005045A4"/>
    <w:rPr>
      <w:rFonts w:ascii="Tahoma" w:eastAsia="Times New Roman" w:hAnsi="Tahoma" w:cs="Tahoma"/>
      <w:sz w:val="16"/>
      <w:szCs w:val="16"/>
      <w:lang w:eastAsia="en-GB"/>
    </w:rPr>
  </w:style>
  <w:style w:type="character" w:customStyle="1" w:styleId="Heading4Char">
    <w:name w:val="Heading 4 Char"/>
    <w:basedOn w:val="DefaultParagraphFont"/>
    <w:link w:val="Heading4"/>
    <w:uiPriority w:val="9"/>
    <w:semiHidden/>
    <w:qFormat/>
    <w:rsid w:val="00F9024D"/>
    <w:rPr>
      <w:rFonts w:asciiTheme="majorHAnsi" w:eastAsiaTheme="majorEastAsia" w:hAnsiTheme="majorHAnsi" w:cstheme="majorBidi"/>
      <w:i/>
      <w:iCs/>
      <w:color w:val="365F91" w:themeColor="accent1" w:themeShade="BF"/>
      <w:sz w:val="24"/>
      <w:szCs w:val="24"/>
      <w:lang w:eastAsia="en-GB"/>
    </w:rPr>
  </w:style>
  <w:style w:type="character" w:styleId="UnresolvedMention">
    <w:name w:val="Unresolved Mention"/>
    <w:basedOn w:val="DefaultParagraphFont"/>
    <w:uiPriority w:val="99"/>
    <w:semiHidden/>
    <w:unhideWhenUsed/>
    <w:qFormat/>
    <w:rsid w:val="00936322"/>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rsid w:val="005045A4"/>
    <w:rPr>
      <w:sz w:val="28"/>
      <w:lang w:eastAsia="en-US"/>
    </w:r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Title">
    <w:name w:val="Title"/>
    <w:basedOn w:val="Normal"/>
    <w:link w:val="TitleChar"/>
    <w:qFormat/>
    <w:rsid w:val="005045A4"/>
    <w:pPr>
      <w:jc w:val="center"/>
    </w:pPr>
    <w:rPr>
      <w:b/>
      <w:bCs/>
      <w:sz w:val="28"/>
      <w:lang w:eastAsia="en-US"/>
    </w:rPr>
  </w:style>
  <w:style w:type="paragraph" w:styleId="BodyText2">
    <w:name w:val="Body Text 2"/>
    <w:basedOn w:val="Normal"/>
    <w:link w:val="BodyText2Char"/>
    <w:qFormat/>
    <w:rsid w:val="005045A4"/>
    <w:rPr>
      <w:rFonts w:ascii="Comic Sans MS" w:hAnsi="Comic Sans MS"/>
      <w:lang w:eastAsia="en-US"/>
    </w:rPr>
  </w:style>
  <w:style w:type="paragraph" w:customStyle="1" w:styleId="HeaderandFooter">
    <w:name w:val="Header and Footer"/>
    <w:basedOn w:val="Normal"/>
    <w:qFormat/>
  </w:style>
  <w:style w:type="paragraph" w:styleId="Header">
    <w:name w:val="header"/>
    <w:basedOn w:val="Normal"/>
    <w:link w:val="HeaderChar"/>
    <w:rsid w:val="005045A4"/>
    <w:pPr>
      <w:tabs>
        <w:tab w:val="center" w:pos="4153"/>
        <w:tab w:val="right" w:pos="8306"/>
      </w:tabs>
    </w:pPr>
  </w:style>
  <w:style w:type="paragraph" w:styleId="Footer">
    <w:name w:val="footer"/>
    <w:basedOn w:val="Normal"/>
    <w:link w:val="FooterChar"/>
    <w:uiPriority w:val="99"/>
    <w:rsid w:val="005045A4"/>
    <w:pPr>
      <w:tabs>
        <w:tab w:val="center" w:pos="4153"/>
        <w:tab w:val="right" w:pos="8306"/>
      </w:tabs>
    </w:pPr>
  </w:style>
  <w:style w:type="paragraph" w:styleId="BodyText3">
    <w:name w:val="Body Text 3"/>
    <w:basedOn w:val="Normal"/>
    <w:link w:val="BodyText3Char"/>
    <w:qFormat/>
    <w:rsid w:val="005045A4"/>
    <w:rPr>
      <w:rFonts w:ascii="Arial" w:hAnsi="Arial" w:cs="Arial"/>
      <w:b/>
      <w:bCs/>
      <w:i/>
      <w:iCs/>
    </w:rPr>
  </w:style>
  <w:style w:type="paragraph" w:styleId="BalloonText">
    <w:name w:val="Balloon Text"/>
    <w:basedOn w:val="Normal"/>
    <w:link w:val="BalloonTextChar"/>
    <w:uiPriority w:val="99"/>
    <w:semiHidden/>
    <w:unhideWhenUsed/>
    <w:qFormat/>
    <w:rsid w:val="005045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bout:blank"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about:blan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517AC2FE955044BD7C255AC612C5E0" ma:contentTypeVersion="9" ma:contentTypeDescription="Create a new document." ma:contentTypeScope="" ma:versionID="188c1c76e1f37670a72220cb4a21d49e">
  <xsd:schema xmlns:xsd="http://www.w3.org/2001/XMLSchema" xmlns:xs="http://www.w3.org/2001/XMLSchema" xmlns:p="http://schemas.microsoft.com/office/2006/metadata/properties" xmlns:ns2="6cc26f7d-087a-49b4-9718-bfb85cdd98db" xmlns:ns3="34eaf980-f6e4-4ecc-9725-c6de7c1aa32b" targetNamespace="http://schemas.microsoft.com/office/2006/metadata/properties" ma:root="true" ma:fieldsID="be3ec9d2bb6be2c5e3d58a1e6c3be253" ns2:_="" ns3:_="">
    <xsd:import namespace="6cc26f7d-087a-49b4-9718-bfb85cdd98db"/>
    <xsd:import namespace="34eaf980-f6e4-4ecc-9725-c6de7c1aa32b"/>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26f7d-087a-49b4-9718-bfb85cdd98d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4eaf980-f6e4-4ecc-9725-c6de7c1aa32b"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CFC216-1776-439A-B626-829DF8D2B4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26f7d-087a-49b4-9718-bfb85cdd98db"/>
    <ds:schemaRef ds:uri="34eaf980-f6e4-4ecc-9725-c6de7c1aa3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8462E6-6BB0-4312-AB80-4194FDC66CAC}">
  <ds:schemaRefs>
    <ds:schemaRef ds:uri="http://schemas.microsoft.com/sharepoint/v3/contenttype/forms"/>
  </ds:schemaRefs>
</ds:datastoreItem>
</file>

<file path=customXml/itemProps3.xml><?xml version="1.0" encoding="utf-8"?>
<ds:datastoreItem xmlns:ds="http://schemas.openxmlformats.org/officeDocument/2006/customXml" ds:itemID="{07AD2782-7706-444F-993C-9770A84323B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707</Words>
  <Characters>4030</Characters>
  <Application>Microsoft Office Word</Application>
  <DocSecurity>0</DocSecurity>
  <Lines>33</Lines>
  <Paragraphs>9</Paragraphs>
  <ScaleCrop>false</ScaleCrop>
  <Company>CAS</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Ewart</dc:creator>
  <dc:description/>
  <cp:lastModifiedBy>Vivien Southall</cp:lastModifiedBy>
  <cp:revision>2</cp:revision>
  <dcterms:created xsi:type="dcterms:W3CDTF">2025-02-22T09:25:00Z</dcterms:created>
  <dcterms:modified xsi:type="dcterms:W3CDTF">2025-02-22T09:25:00Z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CAS</vt:lpwstr>
  </property>
  <property fmtid="{D5CDD505-2E9C-101B-9397-08002B2CF9AE}" pid="4" name="ContentTypeId">
    <vt:lpwstr>0x010100EA517AC2FE955044BD7C255AC612C5E0</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